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5B" w:rsidRPr="00375D0A" w:rsidRDefault="00FE6A5B">
      <w:pPr>
        <w:rPr>
          <w:rFonts w:ascii="Maiandra GD" w:hAnsi="Maiandra GD"/>
        </w:rPr>
      </w:pPr>
      <w:r w:rsidRPr="00375D0A">
        <w:rPr>
          <w:rFonts w:ascii="Maiandra GD" w:hAnsi="Maiandra GD"/>
        </w:rPr>
        <w:t>Name:</w:t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>Date:</w:t>
      </w:r>
    </w:p>
    <w:p w:rsidR="00FE6A5B" w:rsidRDefault="006607A4">
      <w:pPr>
        <w:rPr>
          <w:rFonts w:ascii="Maiandra GD" w:hAnsi="Maiandra GD"/>
          <w:bCs/>
        </w:rPr>
      </w:pPr>
      <w:r w:rsidRPr="00375D0A">
        <w:rPr>
          <w:rFonts w:ascii="Maiandra GD" w:hAnsi="Maiandra GD"/>
          <w:bCs/>
        </w:rPr>
        <w:t>Block:</w:t>
      </w:r>
    </w:p>
    <w:p w:rsidR="00375D0A" w:rsidRPr="00375D0A" w:rsidRDefault="00375D0A">
      <w:pPr>
        <w:rPr>
          <w:rFonts w:ascii="Maiandra GD" w:hAnsi="Maiandra GD"/>
          <w:bCs/>
        </w:rPr>
      </w:pPr>
    </w:p>
    <w:p w:rsidR="00FE6A5B" w:rsidRPr="00375D0A" w:rsidRDefault="006E051E">
      <w:pPr>
        <w:jc w:val="center"/>
        <w:rPr>
          <w:rFonts w:ascii="Maiandra GD" w:hAnsi="Maiandra GD"/>
        </w:rPr>
      </w:pPr>
      <w:r>
        <w:rPr>
          <w:rFonts w:ascii="Maiandra GD" w:hAnsi="Maiandra GD"/>
          <w:b/>
          <w:bCs/>
        </w:rPr>
        <w:t>Microscope Review Activity</w:t>
      </w:r>
    </w:p>
    <w:p w:rsidR="006E051E" w:rsidRPr="006E051E" w:rsidRDefault="006E051E" w:rsidP="006E051E">
      <w:pPr>
        <w:pStyle w:val="Heading2"/>
        <w:rPr>
          <w:rFonts w:ascii="Maiandra GD" w:hAnsi="Maiandra GD" w:cs="Arial"/>
          <w:b w:val="0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>Part A:</w:t>
      </w:r>
      <w:r w:rsidRPr="006E051E">
        <w:rPr>
          <w:rFonts w:ascii="Maiandra GD" w:hAnsi="Maiandra GD" w:cs="Arial"/>
          <w:b w:val="0"/>
          <w:color w:val="000000" w:themeColor="text1"/>
          <w:sz w:val="22"/>
          <w:szCs w:val="22"/>
        </w:rPr>
        <w:t xml:space="preserve"> Compound Light Microscope—</w:t>
      </w:r>
      <w:proofErr w:type="gramStart"/>
      <w:r w:rsidRPr="006E051E">
        <w:rPr>
          <w:rFonts w:ascii="Maiandra GD" w:hAnsi="Maiandra GD" w:cs="Arial"/>
          <w:b w:val="0"/>
          <w:color w:val="000000" w:themeColor="text1"/>
          <w:sz w:val="22"/>
          <w:szCs w:val="22"/>
        </w:rPr>
        <w:t>Observing</w:t>
      </w:r>
      <w:proofErr w:type="gramEnd"/>
      <w:r w:rsidRPr="006E051E">
        <w:rPr>
          <w:rFonts w:ascii="Maiandra GD" w:hAnsi="Maiandra GD" w:cs="Arial"/>
          <w:b w:val="0"/>
          <w:color w:val="000000" w:themeColor="text1"/>
          <w:sz w:val="22"/>
          <w:szCs w:val="22"/>
        </w:rPr>
        <w:t xml:space="preserve"> the letter “e” from newspaper</w:t>
      </w:r>
    </w:p>
    <w:p w:rsidR="006E051E" w:rsidRPr="006E051E" w:rsidRDefault="006E051E" w:rsidP="006E051E">
      <w:pPr>
        <w:numPr>
          <w:ilvl w:val="0"/>
          <w:numId w:val="1"/>
        </w:numPr>
        <w:spacing w:before="100" w:beforeAutospacing="1" w:after="100" w:afterAutospacing="1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With your scissors cut out a small letter "e" from the newspaper. </w:t>
      </w:r>
    </w:p>
    <w:p w:rsidR="006E051E" w:rsidRPr="006E051E" w:rsidRDefault="006E051E" w:rsidP="006E051E">
      <w:pPr>
        <w:numPr>
          <w:ilvl w:val="0"/>
          <w:numId w:val="1"/>
        </w:numPr>
        <w:spacing w:before="100" w:beforeAutospacing="1" w:after="100" w:afterAutospacing="1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Place it on the glass slide so the “e” is facing up. </w:t>
      </w:r>
    </w:p>
    <w:p w:rsidR="006E051E" w:rsidRPr="006E051E" w:rsidRDefault="006E051E" w:rsidP="006E051E">
      <w:pPr>
        <w:numPr>
          <w:ilvl w:val="0"/>
          <w:numId w:val="1"/>
        </w:numPr>
        <w:spacing w:before="100" w:beforeAutospacing="1" w:after="100" w:afterAutospacing="1"/>
        <w:rPr>
          <w:rFonts w:ascii="Maiandra GD" w:hAnsi="Maiandra GD" w:cs="Arial"/>
          <w:bCs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>Cover it with a clean cover slip. See the figure below.</w:t>
      </w:r>
      <w:r w:rsidRPr="006E051E">
        <w:rPr>
          <w:rFonts w:ascii="Maiandra GD" w:hAnsi="Maiandra GD" w:cs="Arial"/>
          <w:bCs/>
          <w:color w:val="000000" w:themeColor="text1"/>
          <w:sz w:val="22"/>
          <w:szCs w:val="22"/>
        </w:rPr>
        <w:t xml:space="preserve"> 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jc w:val="center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1743075" cy="802990"/>
            <wp:effectExtent l="19050" t="0" r="9525" b="0"/>
            <wp:docPr id="1" name="Picture 1" descr="micr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06" cy="80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E" w:rsidRPr="006E051E" w:rsidRDefault="006E051E" w:rsidP="006E051E">
      <w:pPr>
        <w:numPr>
          <w:ilvl w:val="0"/>
          <w:numId w:val="2"/>
        </w:numPr>
        <w:spacing w:before="100" w:beforeAutospacing="1" w:after="100" w:afterAutospacing="1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Using your eyedropper, place a drop of water on the edge of the cover slip where it touches the glass slide. The water should be sucked under the slide if done properly. </w:t>
      </w:r>
    </w:p>
    <w:p w:rsidR="006E051E" w:rsidRPr="006E051E" w:rsidRDefault="006E051E" w:rsidP="006E051E">
      <w:pPr>
        <w:numPr>
          <w:ilvl w:val="0"/>
          <w:numId w:val="2"/>
        </w:numPr>
        <w:spacing w:before="100" w:beforeAutospacing="1" w:after="100" w:afterAutospacing="1"/>
        <w:rPr>
          <w:rFonts w:ascii="Maiandra GD" w:hAnsi="Maiandra GD" w:cs="Arial"/>
          <w:bCs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Turn on the microscope and place the slide on the stage—if you are standing behind the microscope, make sure the "e" is </w:t>
      </w:r>
      <w:r w:rsidRPr="006E051E">
        <w:rPr>
          <w:rFonts w:ascii="Maiandra GD" w:hAnsi="Maiandra GD" w:cs="Arial"/>
          <w:bCs/>
          <w:color w:val="000000" w:themeColor="text1"/>
          <w:sz w:val="22"/>
          <w:szCs w:val="22"/>
        </w:rPr>
        <w:t>facing the normal reading position when you are NOT looking through the eyepiece.</w:t>
      </w: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 Turn the course focus and low power (red objective) until the "e" can be seen clearly. Draw what you see.</w:t>
      </w:r>
    </w:p>
    <w:p w:rsidR="006E051E" w:rsidRPr="006E051E" w:rsidRDefault="006E051E" w:rsidP="006E051E">
      <w:pPr>
        <w:spacing w:before="100" w:beforeAutospacing="1" w:after="100" w:afterAutospacing="1"/>
        <w:jc w:val="center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1457325" cy="1430503"/>
            <wp:effectExtent l="19050" t="0" r="9525" b="0"/>
            <wp:docPr id="2" name="Picture 2" descr="micros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06" cy="143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E" w:rsidRPr="006E051E" w:rsidRDefault="006E051E" w:rsidP="006E051E">
      <w:pPr>
        <w:numPr>
          <w:ilvl w:val="0"/>
          <w:numId w:val="3"/>
        </w:numPr>
        <w:spacing w:before="100" w:beforeAutospacing="1" w:after="100" w:afterAutospacing="1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Describe what the different about the “e” between what you see through the eyepiece and what you see on the stage. </w:t>
      </w:r>
    </w:p>
    <w:p w:rsidR="006E051E" w:rsidRPr="006E051E" w:rsidRDefault="006E051E" w:rsidP="006E051E">
      <w:pPr>
        <w:pStyle w:val="BodyTextIndent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   7. </w:t>
      </w:r>
      <w:proofErr w:type="gramStart"/>
      <w:r w:rsidRPr="006E051E">
        <w:rPr>
          <w:rFonts w:ascii="Maiandra GD" w:hAnsi="Maiandra GD" w:cs="Arial"/>
          <w:color w:val="000000" w:themeColor="text1"/>
          <w:sz w:val="22"/>
          <w:szCs w:val="22"/>
        </w:rPr>
        <w:t>Looking</w:t>
      </w:r>
      <w:proofErr w:type="gramEnd"/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 through the eyepiece, move the slide to the upper right area of 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       </w:t>
      </w:r>
      <w:proofErr w:type="gramStart"/>
      <w:r w:rsidRPr="006E051E">
        <w:rPr>
          <w:rFonts w:ascii="Maiandra GD" w:hAnsi="Maiandra GD" w:cs="Arial"/>
          <w:color w:val="000000" w:themeColor="text1"/>
          <w:sz w:val="22"/>
          <w:szCs w:val="22"/>
        </w:rPr>
        <w:t>the</w:t>
      </w:r>
      <w:proofErr w:type="gramEnd"/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 stage.  (Use the terms upper, lower, right and left for #7 and 8)</w:t>
      </w:r>
      <w:r w:rsidRPr="006E051E">
        <w:rPr>
          <w:rFonts w:ascii="Maiandra GD" w:hAnsi="Maiandra GD" w:cs="Arial"/>
          <w:color w:val="000000" w:themeColor="text1"/>
          <w:sz w:val="22"/>
          <w:szCs w:val="22"/>
        </w:rPr>
        <w:br/>
        <w:t>       What direction does the image move?  _________________________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>   8. Now, move it to the lower left side of the stage.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       What direction does the image move?  _________________________ </w:t>
      </w:r>
    </w:p>
    <w:p w:rsidR="006E051E" w:rsidRPr="006E051E" w:rsidRDefault="006E051E" w:rsidP="006E051E">
      <w:pPr>
        <w:pStyle w:val="NormalWeb"/>
        <w:spacing w:before="0" w:beforeAutospacing="0" w:after="0" w:afterAutospacing="0"/>
        <w:rPr>
          <w:rFonts w:ascii="Maiandra GD" w:hAnsi="Maiandra GD" w:cs="Arial"/>
          <w:color w:val="000000" w:themeColor="text1"/>
          <w:sz w:val="22"/>
          <w:szCs w:val="22"/>
        </w:rPr>
      </w:pPr>
    </w:p>
    <w:p w:rsidR="006E051E" w:rsidRDefault="006E051E" w:rsidP="006E051E">
      <w:pPr>
        <w:rPr>
          <w:rFonts w:ascii="Maiandra GD" w:hAnsi="Maiandra GD" w:cs="Arial"/>
          <w:color w:val="000000" w:themeColor="text1"/>
          <w:sz w:val="22"/>
          <w:szCs w:val="22"/>
        </w:rPr>
      </w:pPr>
      <w:r w:rsidRPr="006E051E">
        <w:rPr>
          <w:rFonts w:ascii="Maiandra GD" w:hAnsi="Maiandra GD" w:cs="Arial"/>
          <w:color w:val="000000" w:themeColor="text1"/>
          <w:sz w:val="22"/>
          <w:szCs w:val="22"/>
        </w:rPr>
        <w:t xml:space="preserve">   9. Locate the diaphragm under the stage. Look through the eyepiece and move the diaphragm.  Record the changes in light as you do so. </w:t>
      </w:r>
      <w:r>
        <w:rPr>
          <w:rFonts w:ascii="Maiandra GD" w:hAnsi="Maiandra GD" w:cs="Arial"/>
          <w:color w:val="000000" w:themeColor="text1"/>
          <w:sz w:val="22"/>
          <w:szCs w:val="22"/>
        </w:rPr>
        <w:t>________________________________________________</w:t>
      </w:r>
    </w:p>
    <w:p w:rsidR="006E051E" w:rsidRDefault="006E051E" w:rsidP="0005359A">
      <w:pPr>
        <w:rPr>
          <w:rFonts w:ascii="Maiandra GD" w:hAnsi="Maiandra GD"/>
        </w:rPr>
      </w:pPr>
      <w:r>
        <w:rPr>
          <w:rFonts w:ascii="Maiandra GD" w:hAnsi="Maiandra GD" w:cs="Arial"/>
          <w:b/>
          <w:color w:val="000000" w:themeColor="text1"/>
          <w:sz w:val="22"/>
          <w:szCs w:val="22"/>
        </w:rPr>
        <w:lastRenderedPageBreak/>
        <w:t>Part B</w:t>
      </w:r>
      <w:r w:rsidRPr="006E051E">
        <w:rPr>
          <w:rFonts w:ascii="Maiandra GD" w:hAnsi="Maiandra GD" w:cs="Arial"/>
          <w:b/>
          <w:color w:val="000000" w:themeColor="text1"/>
          <w:sz w:val="22"/>
          <w:szCs w:val="22"/>
        </w:rPr>
        <w:t xml:space="preserve">: </w:t>
      </w:r>
      <w:r w:rsidRPr="006E051E">
        <w:rPr>
          <w:rFonts w:ascii="Maiandra GD" w:hAnsi="Maiandra GD" w:cs="Arial"/>
          <w:color w:val="000000" w:themeColor="text1"/>
          <w:sz w:val="22"/>
          <w:szCs w:val="22"/>
        </w:rPr>
        <w:t>Compound Light Microscope—</w:t>
      </w:r>
      <w:r>
        <w:rPr>
          <w:rFonts w:ascii="Maiandra GD" w:hAnsi="Maiandra GD" w:cs="Arial"/>
          <w:color w:val="000000" w:themeColor="text1"/>
          <w:sz w:val="22"/>
          <w:szCs w:val="22"/>
        </w:rPr>
        <w:t>Focusing Elodea</w:t>
      </w:r>
    </w:p>
    <w:p w:rsidR="0005359A" w:rsidRPr="0005359A" w:rsidRDefault="0005359A" w:rsidP="0005359A">
      <w:pPr>
        <w:rPr>
          <w:rFonts w:ascii="Maiandra GD" w:hAnsi="Maiandra GD"/>
          <w:sz w:val="10"/>
          <w:szCs w:val="10"/>
        </w:rPr>
      </w:pPr>
    </w:p>
    <w:p w:rsidR="00375D0A" w:rsidRDefault="006E051E" w:rsidP="006E051E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Obtain an elodea slide.  Focus the slide under low power, then medium, then high.  </w:t>
      </w:r>
    </w:p>
    <w:p w:rsidR="006E051E" w:rsidRPr="006E051E" w:rsidRDefault="006E051E" w:rsidP="006E051E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>
        <w:rPr>
          <w:rFonts w:ascii="Maiandra GD" w:hAnsi="Maiandra GD"/>
        </w:rPr>
        <w:t>Have the teacher check your focus at high power, then draw what you see.</w:t>
      </w:r>
    </w:p>
    <w:p w:rsidR="00375D0A" w:rsidRPr="00375D0A" w:rsidRDefault="006E051E" w:rsidP="00375D0A">
      <w:pPr>
        <w:rPr>
          <w:rFonts w:ascii="Maiandra GD" w:hAnsi="Maiandra GD"/>
        </w:rPr>
      </w:pPr>
      <w:r w:rsidRPr="00FA0324">
        <w:rPr>
          <w:noProof/>
        </w:rPr>
        <w:pict>
          <v:oval id="_x0000_s1032" style="position:absolute;margin-left:194.25pt;margin-top:1.85pt;width:108pt;height:108pt;z-index:251662336"/>
        </w:pict>
      </w: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>High Power</w:t>
      </w: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Default="00375D0A" w:rsidP="00375D0A">
      <w:pPr>
        <w:rPr>
          <w:rFonts w:ascii="Maiandra GD" w:hAnsi="Maiandra GD"/>
          <w:b/>
          <w:u w:val="single"/>
        </w:rPr>
      </w:pPr>
    </w:p>
    <w:p w:rsidR="006E051E" w:rsidRDefault="006E051E" w:rsidP="006E051E">
      <w:pPr>
        <w:rPr>
          <w:rFonts w:ascii="Maiandra GD" w:hAnsi="Maiandra GD"/>
        </w:rPr>
      </w:pPr>
      <w:r>
        <w:rPr>
          <w:rFonts w:ascii="Maiandra GD" w:hAnsi="Maiandra GD" w:cs="Arial"/>
          <w:b/>
          <w:color w:val="000000" w:themeColor="text1"/>
          <w:sz w:val="22"/>
          <w:szCs w:val="22"/>
        </w:rPr>
        <w:t>Part C</w:t>
      </w:r>
      <w:r w:rsidRPr="006E051E">
        <w:rPr>
          <w:rFonts w:ascii="Maiandra GD" w:hAnsi="Maiandra GD" w:cs="Arial"/>
          <w:b/>
          <w:color w:val="000000" w:themeColor="text1"/>
          <w:sz w:val="22"/>
          <w:szCs w:val="22"/>
        </w:rPr>
        <w:t xml:space="preserve">: </w:t>
      </w:r>
      <w:r w:rsidRPr="006E051E">
        <w:rPr>
          <w:rFonts w:ascii="Maiandra GD" w:hAnsi="Maiandra GD" w:cs="Arial"/>
          <w:color w:val="000000" w:themeColor="text1"/>
          <w:sz w:val="22"/>
          <w:szCs w:val="22"/>
        </w:rPr>
        <w:t>Stereo binocular Microscope—Penny</w:t>
      </w:r>
    </w:p>
    <w:p w:rsidR="006E051E" w:rsidRDefault="006E051E" w:rsidP="006E051E">
      <w:pPr>
        <w:pStyle w:val="ListParagraph"/>
        <w:numPr>
          <w:ilvl w:val="0"/>
          <w:numId w:val="5"/>
        </w:numPr>
        <w:rPr>
          <w:rFonts w:ascii="Maiandra GD" w:hAnsi="Maiandra GD"/>
        </w:rPr>
      </w:pPr>
      <w:r>
        <w:rPr>
          <w:rFonts w:ascii="Maiandra GD" w:hAnsi="Maiandra GD"/>
        </w:rPr>
        <w:t>Obtain a penny and observe it under the stereo binocular microscope (both powers).</w:t>
      </w:r>
    </w:p>
    <w:p w:rsidR="006E051E" w:rsidRDefault="006E051E" w:rsidP="006E051E">
      <w:pPr>
        <w:pStyle w:val="ListParagraph"/>
        <w:numPr>
          <w:ilvl w:val="0"/>
          <w:numId w:val="5"/>
        </w:numPr>
        <w:rPr>
          <w:rFonts w:ascii="Maiandra GD" w:hAnsi="Maiandra GD"/>
        </w:rPr>
      </w:pPr>
      <w:r>
        <w:rPr>
          <w:rFonts w:ascii="Maiandra GD" w:hAnsi="Maiandra GD"/>
        </w:rPr>
        <w:t>Describe what you see in complete sentences. _______________________________________________________________________________________________________________________________________________________________________________________________________________</w:t>
      </w:r>
    </w:p>
    <w:p w:rsidR="006E051E" w:rsidRDefault="006E051E" w:rsidP="006E051E">
      <w:pPr>
        <w:pStyle w:val="ListParagraph"/>
        <w:ind w:left="1080"/>
        <w:rPr>
          <w:rFonts w:ascii="Maiandra GD" w:hAnsi="Maiandra GD"/>
        </w:rPr>
      </w:pPr>
    </w:p>
    <w:p w:rsidR="006E051E" w:rsidRDefault="006E051E" w:rsidP="006E051E">
      <w:pPr>
        <w:pStyle w:val="ListParagraph"/>
        <w:numPr>
          <w:ilvl w:val="0"/>
          <w:numId w:val="5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Place the penny under the compound light microscope.  Describe the differences in the penny between each microscope. (complete sentences) </w:t>
      </w:r>
    </w:p>
    <w:p w:rsidR="006E051E" w:rsidRDefault="006E051E" w:rsidP="006E051E">
      <w:pPr>
        <w:ind w:left="1080"/>
        <w:rPr>
          <w:rFonts w:ascii="Maiandra GD" w:hAnsi="Maiandra GD"/>
        </w:rPr>
      </w:pPr>
      <w:r>
        <w:rPr>
          <w:rFonts w:ascii="Maiandra GD" w:hAnsi="Maiandra GD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E051E" w:rsidRDefault="006E051E" w:rsidP="006E051E">
      <w:pPr>
        <w:rPr>
          <w:rFonts w:ascii="Maiandra GD" w:hAnsi="Maiandra GD"/>
        </w:rPr>
      </w:pPr>
      <w:r>
        <w:rPr>
          <w:rFonts w:ascii="Maiandra GD" w:hAnsi="Maiandra GD"/>
        </w:rPr>
        <w:br/>
      </w: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Default="006E051E" w:rsidP="006E051E">
      <w:pPr>
        <w:rPr>
          <w:rFonts w:ascii="Maiandra GD" w:hAnsi="Maiandra GD"/>
        </w:rPr>
      </w:pPr>
    </w:p>
    <w:p w:rsidR="006E051E" w:rsidRPr="006E051E" w:rsidRDefault="006E051E" w:rsidP="006E051E">
      <w:pPr>
        <w:rPr>
          <w:rFonts w:ascii="Maiandra GD" w:hAnsi="Maiandra GD"/>
          <w:b/>
        </w:rPr>
      </w:pPr>
    </w:p>
    <w:p w:rsidR="006E051E" w:rsidRDefault="006E051E" w:rsidP="006E051E">
      <w:pPr>
        <w:rPr>
          <w:rFonts w:ascii="Maiandra GD" w:hAnsi="Maiandra GD"/>
        </w:rPr>
      </w:pPr>
      <w:r w:rsidRPr="006E051E">
        <w:rPr>
          <w:rFonts w:ascii="Maiandra GD" w:hAnsi="Maiandra GD"/>
          <w:b/>
        </w:rPr>
        <w:t>Clean up and return all materials!</w:t>
      </w:r>
      <w:r w:rsidR="006607A4" w:rsidRPr="00375D0A">
        <w:rPr>
          <w:rFonts w:ascii="Maiandra GD" w:hAnsi="Maiandra GD"/>
        </w:rPr>
        <w:t xml:space="preserve">  </w:t>
      </w:r>
    </w:p>
    <w:p w:rsidR="006607A4" w:rsidRPr="00375D0A" w:rsidRDefault="006607A4">
      <w:pPr>
        <w:rPr>
          <w:rFonts w:ascii="Maiandra GD" w:hAnsi="Maiandra GD"/>
        </w:rPr>
      </w:pPr>
    </w:p>
    <w:sectPr w:rsidR="006607A4" w:rsidRPr="00375D0A" w:rsidSect="0037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832"/>
    <w:multiLevelType w:val="hybridMultilevel"/>
    <w:tmpl w:val="02A834BA"/>
    <w:lvl w:ilvl="0" w:tplc="C4D6B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637D"/>
    <w:multiLevelType w:val="hybridMultilevel"/>
    <w:tmpl w:val="67C0A5F8"/>
    <w:lvl w:ilvl="0" w:tplc="19D2E7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8A22E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C902C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A6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AD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8C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0B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E4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AE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6629B"/>
    <w:multiLevelType w:val="hybridMultilevel"/>
    <w:tmpl w:val="41AA660E"/>
    <w:lvl w:ilvl="0" w:tplc="A552DC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0F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61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0B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89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43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CC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A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08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40085"/>
    <w:multiLevelType w:val="hybridMultilevel"/>
    <w:tmpl w:val="3278A176"/>
    <w:lvl w:ilvl="0" w:tplc="BC2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3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C2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E5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4E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20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E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AB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2287B"/>
    <w:multiLevelType w:val="hybridMultilevel"/>
    <w:tmpl w:val="34A87BF2"/>
    <w:lvl w:ilvl="0" w:tplc="CCF2F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E6A5B"/>
    <w:rsid w:val="00016EE3"/>
    <w:rsid w:val="0005359A"/>
    <w:rsid w:val="000B04C3"/>
    <w:rsid w:val="00375D0A"/>
    <w:rsid w:val="006607A4"/>
    <w:rsid w:val="006E051E"/>
    <w:rsid w:val="008028B7"/>
    <w:rsid w:val="00FA0324"/>
    <w:rsid w:val="00FE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B7"/>
    <w:rPr>
      <w:sz w:val="24"/>
      <w:szCs w:val="24"/>
    </w:rPr>
  </w:style>
  <w:style w:type="paragraph" w:styleId="Heading1">
    <w:name w:val="heading 1"/>
    <w:basedOn w:val="Normal"/>
    <w:next w:val="Normal"/>
    <w:qFormat/>
    <w:rsid w:val="008028B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E0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semiHidden/>
    <w:rsid w:val="006E05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semiHidden/>
    <w:rsid w:val="006E051E"/>
    <w:pPr>
      <w:spacing w:before="100" w:beforeAutospacing="1" w:after="100" w:afterAutospacing="1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E05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2000.net/~czaremba/images/circl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CBSD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cmccoy</dc:creator>
  <cp:keywords/>
  <dc:description/>
  <cp:lastModifiedBy>JKREPPS</cp:lastModifiedBy>
  <cp:revision>2</cp:revision>
  <cp:lastPrinted>2008-02-21T16:53:00Z</cp:lastPrinted>
  <dcterms:created xsi:type="dcterms:W3CDTF">2009-10-19T16:42:00Z</dcterms:created>
  <dcterms:modified xsi:type="dcterms:W3CDTF">2009-10-19T16:42:00Z</dcterms:modified>
</cp:coreProperties>
</file>